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0E" w:rsidRPr="00A50B0E" w:rsidRDefault="00A50B0E" w:rsidP="00A50B0E">
      <w:pPr>
        <w:jc w:val="center"/>
        <w:rPr>
          <w:rFonts w:hint="eastAsia"/>
          <w:b/>
          <w:sz w:val="44"/>
          <w:szCs w:val="44"/>
        </w:rPr>
      </w:pPr>
      <w:r w:rsidRPr="00A50B0E">
        <w:rPr>
          <w:rFonts w:hint="eastAsia"/>
          <w:b/>
          <w:sz w:val="44"/>
          <w:szCs w:val="44"/>
        </w:rPr>
        <w:t>辽宁省高校返校复学疫情防控措施</w:t>
      </w:r>
      <w:r w:rsidRPr="00A50B0E">
        <w:rPr>
          <w:rFonts w:hint="eastAsia"/>
          <w:b/>
          <w:sz w:val="44"/>
          <w:szCs w:val="44"/>
        </w:rPr>
        <w:t>40</w:t>
      </w:r>
      <w:r w:rsidRPr="00A50B0E">
        <w:rPr>
          <w:rFonts w:hint="eastAsia"/>
          <w:b/>
          <w:sz w:val="44"/>
          <w:szCs w:val="44"/>
        </w:rPr>
        <w:t>条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50B0E" w:rsidRPr="00A50B0E" w:rsidRDefault="00A50B0E" w:rsidP="00A50B0E">
      <w:pPr>
        <w:pStyle w:val="2"/>
      </w:pPr>
      <w:r w:rsidRPr="00A50B0E">
        <w:rPr>
          <w:rFonts w:hint="eastAsia"/>
        </w:rPr>
        <w:t>一、教职员工“十必须”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1.必须严格履行防控责任。学校主要领导为第一责任人，分管领导为直接责任人，各二级教学单位（部门）负责人、辅导员、教师、工作人员各司其职，各负其责。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2.必须熟悉疫情防控流程。自觉接受疫情防控检查，提升自身应急处置能力。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3.必须做好课堂防控教育。认真上好以“普及防疫知识、弘扬抗疫精神”为主题的“复学第一课”，加强爱国主义教育、制度自信教育、责任担当教育、感恩教育和生命教育。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4.必须做好教学工作。统筹做好在线教学与返校复学后教学工作的有效衔接。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5.必须规范教学行为。严格遵守师德师范，遵守教学纪律。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6.必须如实报告出行动态。教职员工完整准确及时报告出行方式、出行轨迹，以及接触来自境外人员和境内疫情严重地区人员等情况。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7.必须及时报告健康状况。主动接受健康检测，如实填报《健康状况信息登记表》，发现异常立即报告。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8.必须做好日常防护。保持良好生活习惯，勤洗手、戴口罩，办公场所定期消毒。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9.必须遵守就餐管理规定。分散用餐、避免集中。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10.必须做到非必要不外出。不参加非必要的外出旅行和会议、活动，主动远离人员密集场所。</w:t>
      </w:r>
    </w:p>
    <w:p w:rsidR="00A50B0E" w:rsidRPr="00A50B0E" w:rsidRDefault="00A50B0E" w:rsidP="00A50B0E">
      <w:pPr>
        <w:pStyle w:val="2"/>
      </w:pPr>
      <w:r w:rsidRPr="00A50B0E">
        <w:rPr>
          <w:rFonts w:hint="eastAsia"/>
        </w:rPr>
        <w:lastRenderedPageBreak/>
        <w:t>二、学生“六做到”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1.学生做到疫情期间减少外出、不走亲访友，不去人员密集场所。在校科学佩戴口罩，保持良好生活习惯，勤洗手，不随地吐痰。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2.学生做到在校期间积极配合疫情排查，主动报告信息。校内住宿学生不得串寝，不得擅自离校；校外住宿学生要主动报告体温、健康及出行状况。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3.学生做到分时错峰有序用餐、洗浴。进入食堂前做好体温检测，排队、就坐保持安全距离，不面对面就餐。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4.学生做到实习期间如实报告行程和健康状况，做好个人防护，严格遵守疫情防控管理规定，不得擅自离开校外实习实训地点。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5.学生做到坚持体育锻炼，注意用眼卫生，保证充足睡眠时间，提高身体免疫力。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6.学生做到不信谣不传谣不造谣。主动通过主流媒体了解疫情防控动态和防控知识，积极应对。</w:t>
      </w:r>
    </w:p>
    <w:p w:rsidR="00A50B0E" w:rsidRPr="00A50B0E" w:rsidRDefault="00A50B0E" w:rsidP="00A50B0E">
      <w:pPr>
        <w:pStyle w:val="2"/>
      </w:pPr>
      <w:r w:rsidRPr="00A50B0E">
        <w:rPr>
          <w:rFonts w:hint="eastAsia"/>
        </w:rPr>
        <w:t>三、家长“四做好”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1.家长应配合学校做好学生返校途中的个人防护。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2.家长应配合学校做好学生健康状况的动态跟踪，如遇情况，及时报告。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3.家长应配合学校做好学生日常管理工作，养成良好的学习生活习惯。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4.家长应配合学校做好学生就业的指导工作，积极引导学生树立正确的就业观。</w:t>
      </w:r>
    </w:p>
    <w:p w:rsidR="00A50B0E" w:rsidRPr="00A50B0E" w:rsidRDefault="00A50B0E" w:rsidP="00A50B0E">
      <w:pPr>
        <w:pStyle w:val="2"/>
      </w:pPr>
      <w:r w:rsidRPr="00A50B0E">
        <w:rPr>
          <w:rFonts w:hint="eastAsia"/>
        </w:rPr>
        <w:t>四、校园防控“二十到位”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1.责任落实到位。强化联防联控机制，做好复学演练，健全学校、院系、班级、辅导员四级防控工作责任体系，明确制度，责任</w:t>
      </w:r>
      <w:r w:rsidRPr="00A50B0E">
        <w:rPr>
          <w:rFonts w:ascii="仿宋" w:eastAsia="仿宋" w:hAnsi="仿宋" w:hint="eastAsia"/>
          <w:sz w:val="32"/>
          <w:szCs w:val="32"/>
        </w:rPr>
        <w:lastRenderedPageBreak/>
        <w:t>到人。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2.监测排查到位。全面核实返校师生员工30天内出行轨迹和健康状况，对参与复学返校运转活动的所有教职员工、省外返校学生实现检疫检测“全覆盖”。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3.封闭管理到位。充分利用信息化手段，加强校园管理。师生员工进出校园、宿舍区必须实名验证并检测体温和登记。严禁一切无关人员进入校园。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4.日常管理到位。加强教室管理，学生单人单桌（位）。加强就餐管理，分时错峰供餐。实行错时洗浴，建立分区、分楼（层）定时洗浴制度，加强浴室消毒、通风。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5.校外住宿管理到位。实行严格信息报告制度，每日监测体温，做好交通安全和个人防护。加强对留学生的管理。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6.环境整治到位。加强教室、宿舍、食堂等公共场所和重点部位的通风、保洁及消毒，每天消毒2—3次，彻底清理卫生死角。做到垃圾日产日清，垃圾装运设备每日必须消杀。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7.宣传教育到位。加强疫情防控知识教育，及时通报疫情信息，教育师生员工做到不信谣不传谣不造谣。宣传先进典型事迹，弘扬正能量。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8.安全隐患排查到位。组织开展返校复学前安全隐患排查，加强消防、实验室、危化品、食品安全、校舍等管理。确保班车安全运行。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9.隔离措施到位。严格复课审查制度。精准掌握未能按时返校师生情况。按规定做好相关人员隔离工作。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10.复学组织到位。各高校要提前了解学生返校交通方式，学生集中地点可安排专用车辆接站。各校要在校门设立测温区、报到处和临时隔离区，验证健康登记卡。实行错时错峰上下课，各年级间隔10分钟以上。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11.教学管理到位。合理安排调整教学计划。要掌握校外实习</w:t>
      </w:r>
      <w:r w:rsidRPr="00A50B0E">
        <w:rPr>
          <w:rFonts w:ascii="仿宋" w:eastAsia="仿宋" w:hAnsi="仿宋" w:hint="eastAsia"/>
          <w:sz w:val="32"/>
          <w:szCs w:val="32"/>
        </w:rPr>
        <w:lastRenderedPageBreak/>
        <w:t>学生健康状况和出行动态。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12.重点场所管理到位。加强教室、实验室、实训中心、图书馆、体育馆等重点场所管理，避免人员聚集。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13.就业招聘组织到位。要实施线上招聘，组织毕业生参加全国网络招聘活动，扎实推进稳就业工作。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14.校园活动管理到位。暂停聚集性校园活动，减少线下会议数量，控制室内文体活动规模。原则上所有活动以班级为单位，实行预约管理。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15.后勤人员管理到位。加强防护教育、管理和培训，上岗必须佩戴口罩。食堂、宿管等直接接触学生工作人员集中住宿、封闭管理。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16.校园服务到位。学校办事窗口和服务中心实行线上线下相结合，线下服务预约办理。做好返校复学前后师生、家长心理疏导，避免出现恐慌焦虑情绪。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17.防控物资储备调配到位。多措并举筹措防控物资，确保口罩、测温仪、消毒液、洗手液等物资储备充足、台账齐备。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18.设施设备配备到位。设立一定数量隔离观察室。水龙头、洗手盆、口罩、废弃医用物资专用垃圾桶等设备配备齐全，数量充足。原则上不使用中央空调。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19.应急处置措施到位。师生员工出现可疑症状，第一时间隔离、转运、报告、消毒。严格履行相关规定和程序，妥善处置各类突发事件。</w:t>
      </w:r>
    </w:p>
    <w:p w:rsidR="00A50B0E" w:rsidRPr="00A50B0E" w:rsidRDefault="00A50B0E" w:rsidP="00A50B0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20.督导检查到位。做好任务分解和责任分工，具体到部门和人员，组织开展防控制度落实、错峰返校、规范办学行为等情况监督检查。</w:t>
      </w:r>
    </w:p>
    <w:p w:rsidR="00A50B0E" w:rsidRDefault="00A50B0E" w:rsidP="00A50B0E">
      <w:pPr>
        <w:spacing w:line="48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A50B0E" w:rsidRPr="00A50B0E" w:rsidRDefault="00A50B0E" w:rsidP="00A50B0E">
      <w:pPr>
        <w:spacing w:line="4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辽宁省统筹推进新冠肺炎疫情防控和</w:t>
      </w:r>
    </w:p>
    <w:p w:rsidR="00A50B0E" w:rsidRPr="00A50B0E" w:rsidRDefault="00A50B0E" w:rsidP="00A50B0E">
      <w:pPr>
        <w:spacing w:line="4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t>经济社会发展工作总指挥部</w:t>
      </w:r>
    </w:p>
    <w:p w:rsidR="00DB0BA5" w:rsidRPr="00A50B0E" w:rsidRDefault="00A50B0E" w:rsidP="00A50B0E">
      <w:pPr>
        <w:spacing w:line="48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A50B0E">
        <w:rPr>
          <w:rFonts w:ascii="仿宋" w:eastAsia="仿宋" w:hAnsi="仿宋" w:hint="eastAsia"/>
          <w:sz w:val="32"/>
          <w:szCs w:val="32"/>
        </w:rPr>
        <w:lastRenderedPageBreak/>
        <w:t>2020年4月30日</w:t>
      </w:r>
    </w:p>
    <w:sectPr w:rsidR="00DB0BA5" w:rsidRPr="00A50B0E" w:rsidSect="00A50B0E">
      <w:pgSz w:w="11906" w:h="16838"/>
      <w:pgMar w:top="1474" w:right="1134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714" w:rsidRDefault="00551714" w:rsidP="00A50B0E">
      <w:r>
        <w:separator/>
      </w:r>
    </w:p>
  </w:endnote>
  <w:endnote w:type="continuationSeparator" w:id="0">
    <w:p w:rsidR="00551714" w:rsidRDefault="00551714" w:rsidP="00A50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714" w:rsidRDefault="00551714" w:rsidP="00A50B0E">
      <w:r>
        <w:separator/>
      </w:r>
    </w:p>
  </w:footnote>
  <w:footnote w:type="continuationSeparator" w:id="0">
    <w:p w:rsidR="00551714" w:rsidRDefault="00551714" w:rsidP="00A50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B0E"/>
    <w:rsid w:val="001877F0"/>
    <w:rsid w:val="00197BFF"/>
    <w:rsid w:val="001F5330"/>
    <w:rsid w:val="00433D22"/>
    <w:rsid w:val="00551714"/>
    <w:rsid w:val="007B0A9C"/>
    <w:rsid w:val="00852BF5"/>
    <w:rsid w:val="00A50B0E"/>
    <w:rsid w:val="00AB7081"/>
    <w:rsid w:val="00B53EAB"/>
    <w:rsid w:val="00DB0BA5"/>
    <w:rsid w:val="00DE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A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A50B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0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0B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0B0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50B0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2020-05-18T02:27:00Z</dcterms:created>
  <dcterms:modified xsi:type="dcterms:W3CDTF">2020-05-18T02:29:00Z</dcterms:modified>
</cp:coreProperties>
</file>