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培训总结撰写模板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、版面部分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页面设置页边距：上距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2.6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厘米，下距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2.6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厘米，左距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厘米，右距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2.6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厘米；固定行距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32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页码：用五号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Times New Roman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字体阿拉伯数字，页码居中分布。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标点采用规范全角标点，注意符合中文排版规范。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、正文部分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标题：大标题用二号黑体，一行或多行居中排布，固定行距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32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磅，下空一行起正文。多行标题排列为正宝塔、倒宝塔或菱形，不采用上下长度一样的长方形和上下长、中间短的沙漏型，每行词义完整，长度适宜，字距恰当，不得使用句号。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副标题用三号楷体，一级标题（一、二、三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......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）为三号黑体。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二级标题（（一）（二）（三）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......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）为三号楷体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_GB2312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字体。三级标题（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1.2.3.......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）为三号仿宋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_GB2312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字体加粗。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正文：汉字用三号仿宋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_GB2312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字体，阿拉伯数字及西文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字体用三号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Times New Roman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。正文附件用三号仿宋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_GB2312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 xml:space="preserve">字体，与正文空开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行。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1"/>
          <w:szCs w:val="31"/>
          <w:lang w:val="en-US" w:eastAsia="zh-CN" w:bidi="ar"/>
        </w:rPr>
        <w:t>例：</w:t>
      </w:r>
    </w:p>
    <w:p>
      <w:pPr>
        <w:keepNext w:val="0"/>
        <w:keepLines w:val="0"/>
        <w:widowControl/>
        <w:suppressLineNumbers w:val="0"/>
        <w:ind w:firstLine="2640" w:firstLineChars="600"/>
        <w:jc w:val="left"/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XXXXXX（标题）</w:t>
      </w:r>
    </w:p>
    <w:p>
      <w:pPr>
        <w:keepNext w:val="0"/>
        <w:keepLines w:val="0"/>
        <w:widowControl/>
        <w:suppressLineNumbers w:val="0"/>
        <w:ind w:firstLine="2640" w:firstLineChars="6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XX系  XXX（姓名）</w:t>
      </w:r>
    </w:p>
    <w:p>
      <w:pPr>
        <w:keepNext w:val="0"/>
        <w:keepLines w:val="0"/>
        <w:widowControl/>
        <w:suppressLineNumbers w:val="0"/>
        <w:ind w:firstLine="1920" w:firstLineChars="6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正文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                 </w:t>
      </w:r>
    </w:p>
    <w:p/>
    <w:sectPr>
      <w:pgSz w:w="11906" w:h="16838"/>
      <w:pgMar w:top="1474" w:right="1474" w:bottom="147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455556-7592-45A0-9AD7-516FAB3A34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78E1C19-1119-412B-BAFF-2A41DBCA80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5873511-C521-4089-9F85-F1AB276EE2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237E6"/>
    <w:rsid w:val="08E375DA"/>
    <w:rsid w:val="0DC555A5"/>
    <w:rsid w:val="126E2E6D"/>
    <w:rsid w:val="1E670B89"/>
    <w:rsid w:val="210237E6"/>
    <w:rsid w:val="4A177C2A"/>
    <w:rsid w:val="4F4617FB"/>
    <w:rsid w:val="7185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2022-03-09T03:13:00Z</dcterms:created>
  <dc:creator>Administrator</dc:creator>
  <cp:lastModifiedBy>Dan</cp:lastModifiedBy>
  <dcterms:modified xsi:type="dcterms:W3CDTF">2022-03-09T05:41:58Z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20980096DE5544B08B77FC869B2E99E1</vt:lpwstr>
  </property>
</Properties>
</file>