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化学实验室卫生管理制度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为了保证科研工作的顺利进行，实验室必须有一个整洁、卫生、干净的环境，为此制定如下制度：</w:t>
      </w:r>
    </w:p>
    <w:p>
      <w:pPr>
        <w:ind w:firstLine="562" w:firstLineChars="200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一、个人基本要求：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1、凡进入实验室者必须保持自身洁净，不准在实验室内吃食物，不准随意丢弃纸屑等脏物；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2、每天实验结束后请自觉清理实验台面，将物品归类摆放整齐，台面只允许放置储物柜中无法放置的仪器，无关物品请放置储物柜抽屉中；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3、个人保管好自己使用的试剂及仪器，请贴上姓名标签并放置在个人区域，不允许放置在公共区域，否则按公用物品处理；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4、使用天平时如药品不慎弄到天平内，请及时处理干净，以免损坏天平（特别注意：不允许将个人物品堆放在天平周围，否则一律按垃圾处理）；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5、个人使用完的空试剂瓶及废弃纸箱，请于当日及时处理掉，不允许堆置在公共区域；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 实验中如果使用有异味或影响实验室安全的物品（如盐酸、硝酸等易挥发的酸类及有机物等），必须在通风橱内进行，并做好尾气收集及排放措施，完毕后通风橱若非实验需要，请将个人实验仪器放置于个人储物柜中，保持通风橱内整洁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7、实验室产生的废液不可随意倒入水槽中，特别是有毒和有气味的液体，请倒入贴好标签的废液桶中分类归放；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8、公共区域桌面需保持整洁，使用完的药品、仪器配件等，需及时回归对应的储物柜中。</w:t>
      </w:r>
    </w:p>
    <w:p>
      <w:pPr>
        <w:ind w:firstLine="562" w:firstLineChars="20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二、值日生要求：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原则上一周</w:t>
      </w:r>
      <w:r>
        <w:rPr>
          <w:rFonts w:hint="eastAsia" w:asciiTheme="minorEastAsia" w:hAnsiTheme="minorEastAsia"/>
          <w:b/>
          <w:bCs/>
          <w:sz w:val="30"/>
          <w:szCs w:val="30"/>
        </w:rPr>
        <w:t>完整</w:t>
      </w:r>
      <w:r>
        <w:rPr>
          <w:rFonts w:hint="eastAsia" w:asciiTheme="minorEastAsia" w:hAnsiTheme="minorEastAsia"/>
          <w:sz w:val="28"/>
          <w:szCs w:val="28"/>
        </w:rPr>
        <w:t>值日两次，（建议周一及周四）主要负责如下：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1、清扫地面垃圾，并拖地，有顽固污渍的地方，使用清洁剂反复拖擦至洁净，保持实验室的清洁。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2、用抹布擦拭公共台面及公共仪器设备，例如：水池旁可将蒸馏水瓶、乙醇瓶摆放整理并加满，方便同学使用；超声泡沫放入个人或公共抽屉中，水池旁严禁堆放杂物；管式炉、天平等台面要擦干净。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3、需按时将实验室垃圾桶倒掉，及时更换垃圾袋，并清理易燃物（如废纸箱等）；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4、打扫完卫生后请将卫生用具整齐摆放至相应区域，将拖把涮洗干净、晾干；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5、注意检查门窗、水电气开关、通风橱等仪器状态等情况，需要关闭的请及时关闭，节约水电资源，降低安全隐患； 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6、值日生当天进行清扫之后，需在表格相应位置划勾；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7、卫生检查小组每周不定期抽查卫生情况，不合格者加罚一周；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8、实验室大扫除须看实验室卫生情况再定时间，在学校的同学都有义务参加大扫除。</w:t>
      </w:r>
    </w:p>
    <w:p>
      <w:pPr>
        <w:spacing w:line="300" w:lineRule="auto"/>
        <w:ind w:left="279" w:leftChars="133" w:firstLine="215" w:firstLineChars="77"/>
        <w:rPr>
          <w:rFonts w:hint="eastAsia" w:cs="Times New Roman" w:asciiTheme="majorEastAsia" w:hAnsiTheme="majorEastAsia" w:eastAsiaTheme="majorEastAsia"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sz w:val="28"/>
          <w:szCs w:val="28"/>
        </w:rPr>
        <w:t xml:space="preserve">                                             </w:t>
      </w:r>
    </w:p>
    <w:p>
      <w:pPr>
        <w:spacing w:line="300" w:lineRule="auto"/>
        <w:ind w:left="279" w:leftChars="133" w:firstLine="215" w:firstLineChars="77"/>
        <w:rPr>
          <w:rFonts w:hint="eastAsia" w:cs="Times New Roman" w:asciiTheme="majorEastAsia" w:hAnsiTheme="majorEastAsia" w:eastAsiaTheme="majorEastAsia"/>
          <w:sz w:val="28"/>
          <w:szCs w:val="28"/>
        </w:rPr>
      </w:pPr>
    </w:p>
    <w:p>
      <w:pPr>
        <w:spacing w:line="300" w:lineRule="auto"/>
        <w:ind w:left="279" w:leftChars="133" w:firstLine="215" w:firstLineChars="77"/>
        <w:rPr>
          <w:rFonts w:hint="eastAsia" w:cs="Times New Roman" w:asciiTheme="majorEastAsia" w:hAnsiTheme="majorEastAsia" w:eastAsiaTheme="maj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32"/>
          <w:szCs w:val="32"/>
        </w:rPr>
        <w:t>化学实验室卫生情况</w:t>
      </w:r>
    </w:p>
    <w:tbl>
      <w:tblPr>
        <w:tblStyle w:val="5"/>
        <w:tblW w:w="8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265"/>
        <w:gridCol w:w="1640"/>
        <w:gridCol w:w="676"/>
        <w:gridCol w:w="664"/>
        <w:gridCol w:w="641"/>
        <w:gridCol w:w="71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1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>值日生签名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值日情况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2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周一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周二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周三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周四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szCs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  <w:highlight w:val="green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Cs w:val="21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b/>
                <w:sz w:val="18"/>
                <w:szCs w:val="18"/>
              </w:rPr>
            </w:pPr>
          </w:p>
        </w:tc>
      </w:tr>
    </w:tbl>
    <w:p>
      <w:pPr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要求：</w:t>
      </w:r>
      <w:r>
        <w:rPr>
          <w:rFonts w:hint="eastAsia" w:ascii="宋体" w:hAnsi="宋体" w:eastAsia="宋体" w:cs="Times New Roman"/>
          <w:sz w:val="24"/>
          <w:szCs w:val="24"/>
        </w:rPr>
        <w:t>（1）值日生保证每天地面清洁、无杂物，保证垃圾桶周围地面清洁，垃圾桶无废液；(2)值日生周几打扫的卫生，请在当天打扫完后画勾并签名确认，方便其他同学检查。</w:t>
      </w:r>
    </w:p>
    <w:p>
      <w:pPr>
        <w:jc w:val="left"/>
        <w:rPr>
          <w:rFonts w:cs="Times New Roman" w:asciiTheme="majorEastAsia" w:hAnsiTheme="majorEastAsia" w:eastAsiaTheme="majorEastAsia"/>
          <w:b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1、打扫卫生顺序（姓氏首字母排序）：</w:t>
      </w:r>
    </w:p>
    <w:p>
      <w:pPr>
        <w:jc w:val="left"/>
        <w:rPr>
          <w:rFonts w:cs="Times New Roman" w:asciiTheme="majorEastAsia" w:hAnsiTheme="majorEastAsia" w:eastAsiaTheme="majorEastAsia"/>
          <w:b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/>
          <w:sz w:val="28"/>
          <w:szCs w:val="28"/>
        </w:rPr>
        <w:t>2、卫生检查小组顺序：本周同学打扫卫生，其余10名同学都有检查卫生的权利，卫生不合格者顺延一周。师兄师姐要为师弟师妹做好榜样！干净的环境有益身体、有益心情、有益实验的顺利进行！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047"/>
    <w:rsid w:val="0002657A"/>
    <w:rsid w:val="000403BC"/>
    <w:rsid w:val="000630CC"/>
    <w:rsid w:val="000F667A"/>
    <w:rsid w:val="00134060"/>
    <w:rsid w:val="001773C1"/>
    <w:rsid w:val="001A7471"/>
    <w:rsid w:val="001F1BD8"/>
    <w:rsid w:val="00307DA2"/>
    <w:rsid w:val="003E13EC"/>
    <w:rsid w:val="004C6F6B"/>
    <w:rsid w:val="004E11F9"/>
    <w:rsid w:val="004E2D45"/>
    <w:rsid w:val="005360B1"/>
    <w:rsid w:val="005A5FE2"/>
    <w:rsid w:val="005C3C11"/>
    <w:rsid w:val="0061421A"/>
    <w:rsid w:val="00674598"/>
    <w:rsid w:val="006F3613"/>
    <w:rsid w:val="007047F3"/>
    <w:rsid w:val="00713840"/>
    <w:rsid w:val="007B778D"/>
    <w:rsid w:val="00804B2F"/>
    <w:rsid w:val="00805761"/>
    <w:rsid w:val="00811C95"/>
    <w:rsid w:val="00832A9C"/>
    <w:rsid w:val="00884E02"/>
    <w:rsid w:val="00970209"/>
    <w:rsid w:val="009A2E20"/>
    <w:rsid w:val="00A330BD"/>
    <w:rsid w:val="00A51C73"/>
    <w:rsid w:val="00B47BE1"/>
    <w:rsid w:val="00B5013C"/>
    <w:rsid w:val="00BA112E"/>
    <w:rsid w:val="00BB0B67"/>
    <w:rsid w:val="00C76250"/>
    <w:rsid w:val="00DD0FC7"/>
    <w:rsid w:val="00EF0B06"/>
    <w:rsid w:val="00F35E17"/>
    <w:rsid w:val="00F57047"/>
    <w:rsid w:val="00FD5775"/>
    <w:rsid w:val="0D597610"/>
    <w:rsid w:val="118E0C59"/>
    <w:rsid w:val="1753366E"/>
    <w:rsid w:val="2B723F53"/>
    <w:rsid w:val="2CA7654E"/>
    <w:rsid w:val="368E4C10"/>
    <w:rsid w:val="391D430B"/>
    <w:rsid w:val="43922186"/>
    <w:rsid w:val="64AA7A50"/>
    <w:rsid w:val="69E92850"/>
    <w:rsid w:val="6FEC72C8"/>
    <w:rsid w:val="75D37679"/>
    <w:rsid w:val="7974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230</Words>
  <Characters>1316</Characters>
  <Lines>10</Lines>
  <Paragraphs>3</Paragraphs>
  <TotalTime>31</TotalTime>
  <ScaleCrop>false</ScaleCrop>
  <LinksUpToDate>false</LinksUpToDate>
  <CharactersWithSpaces>1543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2015-09-05T04:05:00Z</dcterms:created>
  <dc:creator>dreamsummit</dc:creator>
  <cp:lastModifiedBy>Administrator</cp:lastModifiedBy>
  <cp:lastPrinted>2017-02-14T02:03:00Z</cp:lastPrinted>
  <dcterms:modified xsi:type="dcterms:W3CDTF">2020-04-14T06:21:23Z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